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9B" w:rsidRDefault="009B3B9B" w:rsidP="009B3B9B">
      <w:pPr>
        <w:jc w:val="center"/>
        <w:rPr>
          <w:rFonts w:ascii="Copperplate Gothic Bold" w:hAnsi="Copperplate Gothic Bold" w:cs="Arial"/>
          <w:color w:val="000080"/>
          <w:sz w:val="40"/>
        </w:rPr>
      </w:pPr>
      <w:r>
        <w:rPr>
          <w:rFonts w:ascii="Copperplate Gothic Bold" w:hAnsi="Copperplate Gothic Bold" w:cs="Arial"/>
          <w:noProof/>
          <w:color w:val="000080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6.25pt;margin-top:-13.5pt;width:93pt;height:66.75pt;z-index:251660288">
            <v:imagedata r:id="rId5" o:title=""/>
            <w10:wrap side="left"/>
          </v:shape>
          <o:OLEObject Type="Embed" ProgID="MSPhotoEd.3" ShapeID="_x0000_s1027" DrawAspect="Content" ObjectID="_1492331451" r:id="rId6"/>
        </w:pict>
      </w:r>
      <w:r>
        <w:rPr>
          <w:rFonts w:ascii="Copperplate Gothic Bold" w:hAnsi="Copperplate Gothic Bold" w:cs="Arial"/>
          <w:color w:val="000080"/>
          <w:sz w:val="40"/>
        </w:rPr>
        <w:t xml:space="preserve">               North Whatcom Fire and Rescue</w:t>
      </w:r>
    </w:p>
    <w:p w:rsidR="009B3B9B" w:rsidRDefault="009B3B9B" w:rsidP="009B3B9B">
      <w:pPr>
        <w:jc w:val="center"/>
        <w:rPr>
          <w:rFonts w:ascii="Copperplate Gothic Light" w:hAnsi="Copperplate Gothic Light"/>
          <w:i/>
          <w:iCs/>
          <w:color w:val="000080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60325</wp:posOffset>
                </wp:positionV>
                <wp:extent cx="6858000" cy="0"/>
                <wp:effectExtent l="19050" t="22225" r="19050" b="158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540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vmHwIAADcEAAAOAAAAZHJzL2Uyb0RvYy54bWysU9uO0zAUfEfiHyy/d5OUtJuNmq5Q0vKy&#10;QKUuH+DaTmLh2JbtNq0Q/86xe4HCC0L0wfVlPJkzZ7x4Pg4SHbh1QqsKZw8pRlxRzYTqKvzldT0p&#10;MHKeKEakVrzCJ+7w8/Ltm8VoSj7VvZaMWwQkypWjqXDvvSmTxNGeD8Q9aMMVHLbaDsTD0nYJs2QE&#10;9kEm0zSdJ6O2zFhNuXOw25wP8TLyty2n/nPbOu6RrDBo83G0cdyFMVkuSNlZYnpBLzLIP6gYiFDw&#10;0RtVQzxBeyv+oBoEtdrp1j9QPSS6bQXlsQaoJkt/q2bbE8NjLWCOMzeb3P+jpZ8OG4sEg95hpMgA&#10;Ldp6S0TXe1RrpcBAbVEWfBqNKwFeq40NldKj2poXTb86pHTdE9XxqPf1ZIAk3kjuroSFM/C13fhR&#10;M8CQvdfRtGNrh0AJdqBj7M3p1ht+9IjC5ryYFWkKLaTXs4SU14vGOv+B6wGFSYWlUME2UpLDi/Mg&#10;HaBXSNhWei2kjK2XCo0Vnhazx1m84bQULJwGnLPdrpYWHUhID/yKGBhgu4NZvVcssvWcsNVl7omQ&#10;5zngpQp8UAvouczO8fj2lD6tilWRT/LpfDXJ06aZvF/X+WS+zh5nzbumrpvse5CW5WUvGOMqqLtG&#10;Ncv/LgqXR3MO2S2sNx+Se/ZoGIi9/kfRsZmhf+ck7DQ7bWzwNvQV0hnBl5cU4v/rOqJ+vvflDwAA&#10;AP//AwBQSwMEFAAGAAgAAAAhAA5gjjvaAAAABQEAAA8AAABkcnMvZG93bnJldi54bWxMj8FOwzAQ&#10;RO9I/QdrK3GjNpFAIcSpUKUiOEELEtetvSQR8TqKnTb063F7KceZWc28LZeT68SehtB61nC7UCCI&#10;jbct1xo+P9Y3OYgQkS12nknDLwVYVrOrEgvrD7yh/TbWIpVwKFBDE2NfSBlMQw7DwvfEKfv2g8OY&#10;5FBLO+AhlbtOZkrdS4ctp4UGe1o1ZH62o9NQ03P2ZfO399VxY47mZT2+ymzU+no+PT2CiDTFyzGc&#10;8BM6VIlp50e2QXQa0iNRw8MdiFOocpWM3dmQVSn/01d/AAAA//8DAFBLAQItABQABgAIAAAAIQC2&#10;gziS/gAAAOEBAAATAAAAAAAAAAAAAAAAAAAAAABbQ29udGVudF9UeXBlc10ueG1sUEsBAi0AFAAG&#10;AAgAAAAhADj9If/WAAAAlAEAAAsAAAAAAAAAAAAAAAAALwEAAF9yZWxzLy5yZWxzUEsBAi0AFAAG&#10;AAgAAAAhAGE0e+YfAgAANwQAAA4AAAAAAAAAAAAAAAAALgIAAGRycy9lMm9Eb2MueG1sUEsBAi0A&#10;FAAGAAgAAAAhAA5gjjvaAAAABQEAAA8AAAAAAAAAAAAAAAAAeQQAAGRycy9kb3ducmV2LnhtbFBL&#10;BQYAAAAABAAEAPMAAACABQAAAAA=&#10;" strokecolor="navy" strokeweight="2.25pt"/>
            </w:pict>
          </mc:Fallback>
        </mc:AlternateContent>
      </w:r>
    </w:p>
    <w:p w:rsidR="009B3B9B" w:rsidRDefault="009B3B9B" w:rsidP="009B3B9B">
      <w:pPr>
        <w:tabs>
          <w:tab w:val="right" w:pos="10080"/>
        </w:tabs>
        <w:rPr>
          <w:rFonts w:ascii="Copperplate Gothic Bold" w:hAnsi="Copperplate Gothic Bold" w:cs="Arial"/>
          <w:color w:val="000080"/>
          <w:sz w:val="36"/>
        </w:rPr>
      </w:pPr>
      <w:r>
        <w:rPr>
          <w:rFonts w:ascii="Copperplate Gothic Light" w:hAnsi="Copperplate Gothic Light"/>
          <w:i/>
          <w:iCs/>
          <w:color w:val="000080"/>
          <w:sz w:val="22"/>
        </w:rPr>
        <w:tab/>
        <w:t xml:space="preserve">Semper </w:t>
      </w:r>
      <w:proofErr w:type="spellStart"/>
      <w:r>
        <w:rPr>
          <w:rFonts w:ascii="Copperplate Gothic Light" w:hAnsi="Copperplate Gothic Light"/>
          <w:i/>
          <w:iCs/>
          <w:color w:val="000080"/>
          <w:sz w:val="22"/>
        </w:rPr>
        <w:t>paratus</w:t>
      </w:r>
      <w:proofErr w:type="spellEnd"/>
      <w:r>
        <w:rPr>
          <w:rFonts w:ascii="Copperplate Gothic Light" w:hAnsi="Copperplate Gothic Light"/>
          <w:i/>
          <w:iCs/>
          <w:color w:val="000080"/>
          <w:sz w:val="22"/>
        </w:rPr>
        <w:t xml:space="preserve">                                                                  </w:t>
      </w:r>
    </w:p>
    <w:p w:rsidR="004D04ED" w:rsidRDefault="004D04ED"/>
    <w:p w:rsidR="009B3B9B" w:rsidRDefault="009B3B9B"/>
    <w:p w:rsidR="009B3B9B" w:rsidRDefault="009B3B9B" w:rsidP="009B3B9B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AUTHORIZATION TO RELEASE MEDICAL RECORDS</w:t>
      </w:r>
    </w:p>
    <w:p w:rsidR="009B3B9B" w:rsidRDefault="009B3B9B" w:rsidP="009B3B9B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4"/>
          <w:szCs w:val="24"/>
        </w:rPr>
      </w:pPr>
      <w:r w:rsidRPr="009B3B9B">
        <w:rPr>
          <w:rFonts w:eastAsiaTheme="minorHAnsi"/>
          <w:b/>
          <w:bCs/>
          <w:i/>
          <w:iCs/>
          <w:color w:val="000000"/>
          <w:sz w:val="24"/>
          <w:szCs w:val="24"/>
        </w:rPr>
        <w:t>This Authorization must be written, dated, and signed by the patient or by a p</w:t>
      </w:r>
      <w:r w:rsidR="002B4769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erson authorized by law to give </w:t>
      </w:r>
      <w:r w:rsidRPr="009B3B9B">
        <w:rPr>
          <w:rFonts w:eastAsiaTheme="minorHAnsi"/>
          <w:b/>
          <w:bCs/>
          <w:i/>
          <w:iCs/>
          <w:color w:val="000000"/>
          <w:sz w:val="24"/>
          <w:szCs w:val="24"/>
        </w:rPr>
        <w:t>authorization.</w:t>
      </w:r>
    </w:p>
    <w:p w:rsidR="002B4769" w:rsidRPr="009B3B9B" w:rsidRDefault="002B4769" w:rsidP="009B3B9B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9B3B9B" w:rsidRDefault="009B3B9B" w:rsidP="009B3B9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9B3B9B">
        <w:rPr>
          <w:rFonts w:eastAsiaTheme="minorHAnsi"/>
          <w:color w:val="000000"/>
          <w:sz w:val="24"/>
          <w:szCs w:val="24"/>
        </w:rPr>
        <w:t>I authorize North Whatcom Fire and Rescue to release a copy of the medical rec</w:t>
      </w:r>
      <w:r>
        <w:rPr>
          <w:rFonts w:eastAsiaTheme="minorHAnsi"/>
          <w:color w:val="000000"/>
          <w:sz w:val="24"/>
          <w:szCs w:val="24"/>
        </w:rPr>
        <w:t xml:space="preserve">ord obtained and/or recorded by </w:t>
      </w:r>
      <w:r w:rsidRPr="009B3B9B">
        <w:rPr>
          <w:rFonts w:eastAsiaTheme="minorHAnsi"/>
          <w:color w:val="000000"/>
          <w:sz w:val="24"/>
          <w:szCs w:val="24"/>
        </w:rPr>
        <w:t>their employees to the person identified below. I specifically authorize the release of immunization and testing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9B3B9B">
        <w:rPr>
          <w:rFonts w:eastAsiaTheme="minorHAnsi"/>
          <w:color w:val="000000"/>
          <w:sz w:val="24"/>
          <w:szCs w:val="24"/>
        </w:rPr>
        <w:t>information as a part of the medical record.</w:t>
      </w:r>
    </w:p>
    <w:p w:rsidR="009B3B9B" w:rsidRPr="009B3B9B" w:rsidRDefault="009B3B9B" w:rsidP="009B3B9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9B3B9B" w:rsidRPr="009B3B9B" w:rsidRDefault="009B3B9B" w:rsidP="009B3B9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9B3B9B">
        <w:rPr>
          <w:rFonts w:eastAsiaTheme="minorHAnsi"/>
          <w:color w:val="000000"/>
          <w:sz w:val="24"/>
          <w:szCs w:val="24"/>
        </w:rPr>
        <w:t xml:space="preserve">I understand that information used or disclosed pursuant to this Authorization may be </w:t>
      </w:r>
      <w:r>
        <w:rPr>
          <w:rFonts w:eastAsiaTheme="minorHAnsi"/>
          <w:color w:val="000000"/>
          <w:sz w:val="24"/>
          <w:szCs w:val="24"/>
        </w:rPr>
        <w:t xml:space="preserve">subject to re-disclosure by the </w:t>
      </w:r>
      <w:r w:rsidRPr="009B3B9B">
        <w:rPr>
          <w:rFonts w:eastAsiaTheme="minorHAnsi"/>
          <w:color w:val="000000"/>
          <w:sz w:val="24"/>
          <w:szCs w:val="24"/>
        </w:rPr>
        <w:t>recipient and no longer subject to privacy protections provided by law.</w:t>
      </w:r>
    </w:p>
    <w:p w:rsidR="009B3B9B" w:rsidRPr="009B3B9B" w:rsidRDefault="009B3B9B" w:rsidP="009B3B9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30"/>
        <w:gridCol w:w="2160"/>
        <w:gridCol w:w="3618"/>
      </w:tblGrid>
      <w:tr w:rsidR="00A46346" w:rsidTr="00A46346">
        <w:tc>
          <w:tcPr>
            <w:tcW w:w="2268" w:type="dxa"/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Patient Name: </w:t>
            </w:r>
          </w:p>
        </w:tc>
        <w:tc>
          <w:tcPr>
            <w:tcW w:w="7308" w:type="dxa"/>
            <w:gridSpan w:val="3"/>
            <w:tcBorders>
              <w:bottom w:val="single" w:sz="4" w:space="0" w:color="auto"/>
            </w:tcBorders>
          </w:tcPr>
          <w:p w:rsidR="00A46346" w:rsidRPr="00A46346" w:rsidRDefault="00A46346" w:rsidP="009B3B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46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6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6346">
              <w:rPr>
                <w:rFonts w:ascii="Arial" w:hAnsi="Arial" w:cs="Arial"/>
                <w:sz w:val="22"/>
                <w:szCs w:val="22"/>
              </w:rPr>
            </w:r>
            <w:r w:rsidRPr="00A46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6346" w:rsidTr="00A46346">
        <w:tc>
          <w:tcPr>
            <w:tcW w:w="2268" w:type="dxa"/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Patient Date of Birth: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46346" w:rsidRDefault="00A46346" w:rsidP="002033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Social Security No.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A46346" w:rsidRDefault="00A46346" w:rsidP="002033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A46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6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6346">
              <w:rPr>
                <w:rFonts w:ascii="Arial" w:hAnsi="Arial" w:cs="Arial"/>
                <w:sz w:val="22"/>
                <w:szCs w:val="22"/>
              </w:rPr>
            </w:r>
            <w:r w:rsidRPr="00A46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6346" w:rsidTr="002B4769">
        <w:trPr>
          <w:trHeight w:val="260"/>
        </w:trPr>
        <w:tc>
          <w:tcPr>
            <w:tcW w:w="2268" w:type="dxa"/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Purpose of Request: </w:t>
            </w:r>
          </w:p>
        </w:tc>
        <w:tc>
          <w:tcPr>
            <w:tcW w:w="7308" w:type="dxa"/>
            <w:gridSpan w:val="3"/>
            <w:tcBorders>
              <w:bottom w:val="single" w:sz="4" w:space="0" w:color="auto"/>
            </w:tcBorders>
          </w:tcPr>
          <w:p w:rsidR="00A46346" w:rsidRPr="00A46346" w:rsidRDefault="00A46346" w:rsidP="009B3B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46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6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6346">
              <w:rPr>
                <w:rFonts w:ascii="Arial" w:hAnsi="Arial" w:cs="Arial"/>
                <w:sz w:val="22"/>
                <w:szCs w:val="22"/>
              </w:rPr>
            </w:r>
            <w:r w:rsidRPr="00A46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46346" w:rsidRDefault="00A46346" w:rsidP="009B3B9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A46346" w:rsidTr="002B4769">
        <w:tc>
          <w:tcPr>
            <w:tcW w:w="1998" w:type="dxa"/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Please release to: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A46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6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6346">
              <w:rPr>
                <w:rFonts w:ascii="Arial" w:hAnsi="Arial" w:cs="Arial"/>
                <w:sz w:val="22"/>
                <w:szCs w:val="22"/>
              </w:rPr>
            </w:r>
            <w:r w:rsidRPr="00A46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6346" w:rsidTr="002B4769">
        <w:tc>
          <w:tcPr>
            <w:tcW w:w="1998" w:type="dxa"/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Phone: 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A46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6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6346">
              <w:rPr>
                <w:rFonts w:ascii="Arial" w:hAnsi="Arial" w:cs="Arial"/>
                <w:sz w:val="22"/>
                <w:szCs w:val="22"/>
              </w:rPr>
            </w:r>
            <w:r w:rsidRPr="00A46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46346" w:rsidRDefault="00A46346" w:rsidP="009B3B9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9B3B9B" w:rsidRDefault="009B3B9B" w:rsidP="009B3B9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9B3B9B">
        <w:rPr>
          <w:rFonts w:eastAsiaTheme="minorHAnsi"/>
          <w:color w:val="000000"/>
          <w:sz w:val="24"/>
          <w:szCs w:val="24"/>
        </w:rPr>
        <w:t xml:space="preserve">Please </w:t>
      </w:r>
      <w:r>
        <w:rPr>
          <w:rFonts w:eastAsiaTheme="minorHAnsi"/>
          <w:color w:val="000000"/>
          <w:sz w:val="24"/>
          <w:szCs w:val="24"/>
        </w:rPr>
        <w:t>release records by: (Check One)</w:t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388"/>
      </w:tblGrid>
      <w:tr w:rsidR="00A46346" w:rsidTr="00A46346">
        <w:tc>
          <w:tcPr>
            <w:tcW w:w="1188" w:type="dxa"/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DE300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DE300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DE300B">
              <w:rPr>
                <w:rFonts w:ascii="Arial" w:hAnsi="Arial" w:cs="Arial"/>
                <w:b/>
                <w:sz w:val="22"/>
                <w:szCs w:val="22"/>
              </w:rPr>
            </w:r>
            <w:r w:rsidRPr="00DE300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rFonts w:eastAsiaTheme="minorHAnsi"/>
                <w:color w:val="000000"/>
                <w:sz w:val="24"/>
                <w:szCs w:val="24"/>
              </w:rPr>
              <w:t xml:space="preserve"> Fax:    </w:t>
            </w:r>
          </w:p>
        </w:tc>
        <w:tc>
          <w:tcPr>
            <w:tcW w:w="8388" w:type="dxa"/>
            <w:tcBorders>
              <w:bottom w:val="single" w:sz="4" w:space="0" w:color="auto"/>
            </w:tcBorders>
          </w:tcPr>
          <w:p w:rsidR="00A46346" w:rsidRP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A46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6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6346">
              <w:rPr>
                <w:rFonts w:ascii="Arial" w:hAnsi="Arial" w:cs="Arial"/>
                <w:sz w:val="22"/>
                <w:szCs w:val="22"/>
              </w:rPr>
            </w:r>
            <w:r w:rsidRPr="00A46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46346">
              <w:rPr>
                <w:rFonts w:eastAsiaTheme="minorHAns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46346" w:rsidTr="00A46346">
        <w:trPr>
          <w:trHeight w:val="305"/>
        </w:trPr>
        <w:tc>
          <w:tcPr>
            <w:tcW w:w="1188" w:type="dxa"/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DE300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00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DE300B">
              <w:rPr>
                <w:rFonts w:ascii="Arial" w:hAnsi="Arial" w:cs="Arial"/>
                <w:b/>
                <w:sz w:val="22"/>
                <w:szCs w:val="22"/>
              </w:rPr>
            </w:r>
            <w:r w:rsidRPr="00DE300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B3B9B">
              <w:rPr>
                <w:rFonts w:eastAsiaTheme="minorHAnsi"/>
                <w:color w:val="000000"/>
                <w:sz w:val="24"/>
                <w:szCs w:val="24"/>
              </w:rPr>
              <w:t>Mail:</w:t>
            </w:r>
            <w:r w:rsidRPr="009B3B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</w:tcPr>
          <w:p w:rsidR="00A46346" w:rsidRPr="00A46346" w:rsidRDefault="00A46346" w:rsidP="00A463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A46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6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6346">
              <w:rPr>
                <w:rFonts w:ascii="Arial" w:hAnsi="Arial" w:cs="Arial"/>
                <w:sz w:val="22"/>
                <w:szCs w:val="22"/>
              </w:rPr>
            </w:r>
            <w:r w:rsidRPr="00A46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63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</w:tbl>
    <w:p w:rsidR="009B3B9B" w:rsidRDefault="009B3B9B" w:rsidP="009B3B9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    </w:t>
      </w:r>
    </w:p>
    <w:p w:rsidR="009B3B9B" w:rsidRDefault="009B3B9B" w:rsidP="009B3B9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9B3B9B">
        <w:rPr>
          <w:rFonts w:eastAsiaTheme="minorHAnsi"/>
          <w:color w:val="000000"/>
          <w:sz w:val="24"/>
          <w:szCs w:val="24"/>
        </w:rPr>
        <w:t>This Authorization may be revoked at any time. To revoke this Authorization, I understand that I must do so by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9B3B9B">
        <w:rPr>
          <w:rFonts w:eastAsiaTheme="minorHAnsi"/>
          <w:color w:val="000000"/>
          <w:sz w:val="24"/>
          <w:szCs w:val="24"/>
        </w:rPr>
        <w:t>written request to North Whatcom Fire and Rescue at the address below. The only exception is when action has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9B3B9B">
        <w:rPr>
          <w:rFonts w:eastAsiaTheme="minorHAnsi"/>
          <w:color w:val="000000"/>
          <w:sz w:val="24"/>
          <w:szCs w:val="24"/>
        </w:rPr>
        <w:t>been taken in reliance on the Authorization. Unless revoked earlier, this consent will expire 180 days from the date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9B3B9B">
        <w:rPr>
          <w:rFonts w:eastAsiaTheme="minorHAnsi"/>
          <w:color w:val="000000"/>
          <w:sz w:val="24"/>
          <w:szCs w:val="24"/>
        </w:rPr>
        <w:t>of signing or shall remain in effect for the period reasonably needed to complete the request.</w:t>
      </w:r>
    </w:p>
    <w:p w:rsidR="009B3B9B" w:rsidRPr="009B3B9B" w:rsidRDefault="009B3B9B" w:rsidP="009B3B9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9B3B9B" w:rsidRDefault="009B3B9B" w:rsidP="009B3B9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9B3B9B">
        <w:rPr>
          <w:rFonts w:eastAsiaTheme="minorHAnsi"/>
          <w:color w:val="000000"/>
          <w:sz w:val="24"/>
          <w:szCs w:val="24"/>
        </w:rPr>
        <w:t>I acknowledge that I have read the provisions in the Authorization and that I have t</w:t>
      </w:r>
      <w:r>
        <w:rPr>
          <w:rFonts w:eastAsiaTheme="minorHAnsi"/>
          <w:color w:val="000000"/>
          <w:sz w:val="24"/>
          <w:szCs w:val="24"/>
        </w:rPr>
        <w:t xml:space="preserve">he right to refuse to sign this </w:t>
      </w:r>
      <w:r w:rsidRPr="009B3B9B">
        <w:rPr>
          <w:rFonts w:eastAsiaTheme="minorHAnsi"/>
          <w:color w:val="000000"/>
          <w:sz w:val="24"/>
          <w:szCs w:val="24"/>
        </w:rPr>
        <w:t>Authorization. I understand and agree to its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0"/>
        <w:gridCol w:w="4608"/>
      </w:tblGrid>
      <w:tr w:rsidR="00A46346" w:rsidTr="00A46346">
        <w:tc>
          <w:tcPr>
            <w:tcW w:w="4518" w:type="dxa"/>
            <w:tcBorders>
              <w:bottom w:val="single" w:sz="4" w:space="0" w:color="auto"/>
            </w:tcBorders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A46346" w:rsidTr="00A46346">
        <w:tc>
          <w:tcPr>
            <w:tcW w:w="4518" w:type="dxa"/>
            <w:tcBorders>
              <w:top w:val="single" w:sz="4" w:space="0" w:color="auto"/>
            </w:tcBorders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450" w:type="dxa"/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A46346" w:rsidRDefault="00A46346" w:rsidP="00A463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Signature of Patient or Other Person </w:t>
            </w:r>
          </w:p>
          <w:p w:rsidR="00A46346" w:rsidRDefault="00A46346" w:rsidP="00A463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Authorized to Sign for Patient</w:t>
            </w:r>
          </w:p>
        </w:tc>
      </w:tr>
      <w:tr w:rsidR="00A46346" w:rsidTr="00A46346">
        <w:tc>
          <w:tcPr>
            <w:tcW w:w="4518" w:type="dxa"/>
            <w:tcBorders>
              <w:bottom w:val="single" w:sz="4" w:space="0" w:color="auto"/>
            </w:tcBorders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A46346" w:rsidTr="00A46346">
        <w:tc>
          <w:tcPr>
            <w:tcW w:w="4518" w:type="dxa"/>
            <w:tcBorders>
              <w:top w:val="single" w:sz="4" w:space="0" w:color="auto"/>
            </w:tcBorders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Relationship to Patient (if applicable)</w:t>
            </w:r>
          </w:p>
        </w:tc>
        <w:tc>
          <w:tcPr>
            <w:tcW w:w="450" w:type="dxa"/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A46346" w:rsidRDefault="00A46346" w:rsidP="009B3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Printed Name</w:t>
            </w:r>
          </w:p>
        </w:tc>
      </w:tr>
    </w:tbl>
    <w:p w:rsidR="009B3B9B" w:rsidRPr="009B3B9B" w:rsidRDefault="009B3B9B" w:rsidP="009B3B9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9B3B9B" w:rsidRPr="00A46346" w:rsidRDefault="009B3B9B" w:rsidP="009B3B9B">
      <w:pPr>
        <w:rPr>
          <w:rFonts w:eastAsiaTheme="minorHAnsi"/>
          <w:color w:val="000000"/>
        </w:rPr>
      </w:pPr>
    </w:p>
    <w:p w:rsidR="009B3B9B" w:rsidRPr="00A46346" w:rsidRDefault="009B3B9B" w:rsidP="009B3B9B">
      <w:r w:rsidRPr="00A46346">
        <w:rPr>
          <w:rFonts w:eastAsiaTheme="minorHAnsi"/>
          <w:color w:val="000000"/>
        </w:rPr>
        <w:t>North Whatcom Fire and Rescue * 4142 Britton Loop, Bellingham, WA 98226 * (360) 318-9933 * (360) 73</w:t>
      </w:r>
      <w:r w:rsidR="00A46346" w:rsidRPr="00A46346">
        <w:rPr>
          <w:rFonts w:eastAsiaTheme="minorHAnsi"/>
          <w:color w:val="000000"/>
        </w:rPr>
        <w:t>4-7139</w:t>
      </w:r>
    </w:p>
    <w:sectPr w:rsidR="009B3B9B" w:rsidRPr="00A4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9B"/>
    <w:rsid w:val="002B4769"/>
    <w:rsid w:val="004D04ED"/>
    <w:rsid w:val="009B3B9B"/>
    <w:rsid w:val="00A4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jsand</dc:creator>
  <cp:lastModifiedBy>jsand</cp:lastModifiedBy>
  <cp:revision>1</cp:revision>
  <dcterms:created xsi:type="dcterms:W3CDTF">2015-05-05T18:21:00Z</dcterms:created>
  <dcterms:modified xsi:type="dcterms:W3CDTF">2015-05-05T18:44:00Z</dcterms:modified>
</cp:coreProperties>
</file>